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60497" w14:textId="67C0860E" w:rsidR="0004360F" w:rsidRDefault="0004360F" w:rsidP="0004360F">
      <w:pPr>
        <w:rPr>
          <w:b/>
          <w:bCs/>
        </w:rPr>
      </w:pPr>
      <w:r>
        <w:rPr>
          <w:noProof/>
        </w:rPr>
        <w:t xml:space="preserve">  </w:t>
      </w:r>
      <w:r w:rsidR="00075917">
        <w:rPr>
          <w:noProof/>
        </w:rPr>
        <w:t xml:space="preserve">                                                                                                                                        </w:t>
      </w:r>
      <w:r w:rsidR="00C16DE2">
        <w:rPr>
          <w:noProof/>
        </w:rPr>
        <w:drawing>
          <wp:inline distT="0" distB="0" distL="0" distR="0" wp14:anchorId="6F4EF041" wp14:editId="4263D204">
            <wp:extent cx="1628775" cy="1438275"/>
            <wp:effectExtent l="0" t="0" r="9525" b="9525"/>
            <wp:docPr id="947546407" name="Picture 947546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Picture 25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5" t="4054" r="20703" b="43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947" cy="1438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CADA2B" w14:textId="77777777" w:rsidR="0004360F" w:rsidRDefault="0004360F" w:rsidP="0004360F">
      <w:pPr>
        <w:rPr>
          <w:b/>
          <w:bCs/>
        </w:rPr>
      </w:pPr>
      <w:r w:rsidRPr="00E04949">
        <w:rPr>
          <w:b/>
          <w:bCs/>
        </w:rPr>
        <w:t>LBT</w:t>
      </w:r>
      <w:r>
        <w:rPr>
          <w:b/>
          <w:bCs/>
        </w:rPr>
        <w:t>ri</w:t>
      </w:r>
      <w:r w:rsidRPr="00E04949">
        <w:rPr>
          <w:b/>
          <w:bCs/>
        </w:rPr>
        <w:t xml:space="preserve"> Training Wallet Policy</w:t>
      </w:r>
      <w:r>
        <w:rPr>
          <w:b/>
          <w:bCs/>
        </w:rPr>
        <w:t xml:space="preserve">                                                                                  </w:t>
      </w:r>
    </w:p>
    <w:p w14:paraId="35A849AA" w14:textId="02B51695" w:rsidR="0004360F" w:rsidRDefault="0004360F" w:rsidP="00186FCD">
      <w:pPr>
        <w:rPr>
          <w:b/>
          <w:bCs/>
        </w:rPr>
      </w:pPr>
      <w:r>
        <w:rPr>
          <w:noProof/>
        </w:rPr>
        <w:t xml:space="preserve">                                                                                                                                       </w:t>
      </w:r>
    </w:p>
    <w:p w14:paraId="7E34C5E5" w14:textId="77777777" w:rsidR="00186FCD" w:rsidRPr="00E04949" w:rsidRDefault="00186FCD" w:rsidP="00186FCD">
      <w:pPr>
        <w:rPr>
          <w:b/>
          <w:bCs/>
        </w:rPr>
      </w:pPr>
      <w:r w:rsidRPr="00E04949">
        <w:rPr>
          <w:b/>
          <w:bCs/>
        </w:rPr>
        <w:t>Purpose</w:t>
      </w:r>
    </w:p>
    <w:p w14:paraId="4998CB04" w14:textId="77777777" w:rsidR="00186FCD" w:rsidRPr="00E04949" w:rsidRDefault="00186FCD" w:rsidP="00186FCD">
      <w:r w:rsidRPr="00E04949">
        <w:t>The Training Wallet provides a simple way for members to pay for eligible club training sessions and activities through ConnectMyClub.</w:t>
      </w:r>
    </w:p>
    <w:p w14:paraId="05B136CB" w14:textId="77777777" w:rsidR="00186FCD" w:rsidRPr="00E04949" w:rsidRDefault="00186FCD" w:rsidP="00186FCD">
      <w:r w:rsidRPr="00E04949">
        <w:t>Members can add credit to their wallet in advance and use it when booking sessions.</w:t>
      </w:r>
    </w:p>
    <w:p w14:paraId="7A8FB128" w14:textId="77777777" w:rsidR="00186FCD" w:rsidRPr="00E04949" w:rsidRDefault="00000000" w:rsidP="00186FCD">
      <w:r>
        <w:pict w14:anchorId="3D4CB5F8">
          <v:rect id="_x0000_i1025" style="width:0;height:1.5pt" o:hralign="center" o:hrstd="t" o:hr="t" fillcolor="#a0a0a0" stroked="f"/>
        </w:pict>
      </w:r>
    </w:p>
    <w:p w14:paraId="758C3A33" w14:textId="77777777" w:rsidR="00186FCD" w:rsidRPr="00E04949" w:rsidRDefault="00186FCD" w:rsidP="00186FCD">
      <w:pPr>
        <w:rPr>
          <w:b/>
          <w:bCs/>
        </w:rPr>
      </w:pPr>
      <w:r w:rsidRPr="00E04949">
        <w:rPr>
          <w:b/>
          <w:bCs/>
        </w:rPr>
        <w:t>Adding Credit</w:t>
      </w:r>
    </w:p>
    <w:p w14:paraId="1FA19B4F" w14:textId="77777777" w:rsidR="00186FCD" w:rsidRPr="00E04949" w:rsidRDefault="00186FCD" w:rsidP="00186FCD">
      <w:pPr>
        <w:numPr>
          <w:ilvl w:val="0"/>
          <w:numId w:val="1"/>
        </w:numPr>
      </w:pPr>
      <w:r w:rsidRPr="00E04949">
        <w:t>Credit can be added through ConnectMyClub using the available payment methods.</w:t>
      </w:r>
    </w:p>
    <w:p w14:paraId="15CFE504" w14:textId="77777777" w:rsidR="00186FCD" w:rsidRPr="00E04949" w:rsidRDefault="00186FCD" w:rsidP="00186FCD">
      <w:pPr>
        <w:numPr>
          <w:ilvl w:val="0"/>
          <w:numId w:val="1"/>
        </w:numPr>
      </w:pPr>
      <w:r w:rsidRPr="00E04949">
        <w:t>Top-up payments will be credited to your Training Wallet once payment has been successfully processed.</w:t>
      </w:r>
    </w:p>
    <w:p w14:paraId="63919096" w14:textId="77777777" w:rsidR="00186FCD" w:rsidRPr="00E04949" w:rsidRDefault="00186FCD" w:rsidP="00186FCD">
      <w:pPr>
        <w:numPr>
          <w:ilvl w:val="0"/>
          <w:numId w:val="1"/>
        </w:numPr>
      </w:pPr>
      <w:r w:rsidRPr="00E04949">
        <w:t>Members are responsible for ensuring sufficient funds are available before booking payable activities.</w:t>
      </w:r>
    </w:p>
    <w:p w14:paraId="6264A4EE" w14:textId="77777777" w:rsidR="00186FCD" w:rsidRPr="00E04949" w:rsidRDefault="00000000" w:rsidP="00186FCD">
      <w:r>
        <w:pict w14:anchorId="42EDB19A">
          <v:rect id="_x0000_i1026" style="width:0;height:1.5pt" o:hralign="center" o:hrstd="t" o:hr="t" fillcolor="#a0a0a0" stroked="f"/>
        </w:pict>
      </w:r>
    </w:p>
    <w:p w14:paraId="4A182184" w14:textId="77777777" w:rsidR="00186FCD" w:rsidRPr="00E04949" w:rsidRDefault="00186FCD" w:rsidP="00186FCD">
      <w:pPr>
        <w:rPr>
          <w:b/>
          <w:bCs/>
        </w:rPr>
      </w:pPr>
      <w:r w:rsidRPr="00E04949">
        <w:rPr>
          <w:b/>
          <w:bCs/>
        </w:rPr>
        <w:t>Using Credit</w:t>
      </w:r>
    </w:p>
    <w:p w14:paraId="1ACAA3BD" w14:textId="77777777" w:rsidR="00186FCD" w:rsidRPr="00E04949" w:rsidRDefault="00186FCD" w:rsidP="00186FCD">
      <w:pPr>
        <w:numPr>
          <w:ilvl w:val="0"/>
          <w:numId w:val="2"/>
        </w:numPr>
      </w:pPr>
      <w:r w:rsidRPr="00E04949">
        <w:t>Training Wallet credit may be used for eligible club sessions and activities identified in ConnectMyClub.</w:t>
      </w:r>
    </w:p>
    <w:p w14:paraId="6AF85AE1" w14:textId="77777777" w:rsidR="00186FCD" w:rsidRPr="00E04949" w:rsidRDefault="00186FCD" w:rsidP="00186FCD">
      <w:pPr>
        <w:numPr>
          <w:ilvl w:val="0"/>
          <w:numId w:val="2"/>
        </w:numPr>
      </w:pPr>
      <w:r w:rsidRPr="00E04949">
        <w:t>Applicable fees will be automatically deducted when a booking is confirmed.</w:t>
      </w:r>
    </w:p>
    <w:p w14:paraId="54C3660B" w14:textId="77777777" w:rsidR="00186FCD" w:rsidRPr="00E04949" w:rsidRDefault="00186FCD" w:rsidP="00186FCD">
      <w:pPr>
        <w:numPr>
          <w:ilvl w:val="0"/>
          <w:numId w:val="2"/>
        </w:numPr>
      </w:pPr>
      <w:r w:rsidRPr="00E04949">
        <w:t>Members can view their current balance and transaction history at any time within ConnectMyClub.</w:t>
      </w:r>
    </w:p>
    <w:p w14:paraId="672E9B05" w14:textId="77777777" w:rsidR="00186FCD" w:rsidRPr="00E04949" w:rsidRDefault="00000000" w:rsidP="00186FCD">
      <w:r>
        <w:pict w14:anchorId="33C337DD">
          <v:rect id="_x0000_i1027" style="width:0;height:1.5pt" o:hralign="center" o:hrstd="t" o:hr="t" fillcolor="#a0a0a0" stroked="f"/>
        </w:pict>
      </w:r>
    </w:p>
    <w:p w14:paraId="01FE05A8" w14:textId="77777777" w:rsidR="00186FCD" w:rsidRPr="00E04949" w:rsidRDefault="00186FCD" w:rsidP="00186FCD">
      <w:pPr>
        <w:rPr>
          <w:b/>
          <w:bCs/>
        </w:rPr>
      </w:pPr>
      <w:r w:rsidRPr="00E04949">
        <w:rPr>
          <w:b/>
          <w:bCs/>
        </w:rPr>
        <w:t>Cancellations and Refunds</w:t>
      </w:r>
    </w:p>
    <w:p w14:paraId="092BB4A8" w14:textId="77777777" w:rsidR="00186FCD" w:rsidRPr="00E04949" w:rsidRDefault="00186FCD" w:rsidP="00186FCD">
      <w:pPr>
        <w:numPr>
          <w:ilvl w:val="0"/>
          <w:numId w:val="3"/>
        </w:numPr>
      </w:pPr>
      <w:r w:rsidRPr="00E04949">
        <w:t>Cancellation arrangements may vary between activities and will be shown when booking.</w:t>
      </w:r>
    </w:p>
    <w:p w14:paraId="6CBE5477" w14:textId="77777777" w:rsidR="00186FCD" w:rsidRPr="00E04949" w:rsidRDefault="00186FCD" w:rsidP="00186FCD">
      <w:pPr>
        <w:numPr>
          <w:ilvl w:val="0"/>
          <w:numId w:val="3"/>
        </w:numPr>
      </w:pPr>
      <w:r w:rsidRPr="00E04949">
        <w:t>Where a refund is applicable, the amount will normally be returned to the Training Wallet.</w:t>
      </w:r>
    </w:p>
    <w:p w14:paraId="5CBB5C58" w14:textId="77777777" w:rsidR="00186FCD" w:rsidRPr="00E04949" w:rsidRDefault="00186FCD" w:rsidP="00186FCD">
      <w:pPr>
        <w:numPr>
          <w:ilvl w:val="0"/>
          <w:numId w:val="3"/>
        </w:numPr>
      </w:pPr>
      <w:r w:rsidRPr="00E04949">
        <w:t>If the club cancels a session, any fee paid will normally be credited back to the member's Training Wallet.</w:t>
      </w:r>
    </w:p>
    <w:p w14:paraId="1AD28818" w14:textId="77777777" w:rsidR="00186FCD" w:rsidRPr="00E04949" w:rsidRDefault="00000000" w:rsidP="00186FCD">
      <w:r>
        <w:pict w14:anchorId="6342E7BC">
          <v:rect id="_x0000_i1028" style="width:0;height:1.5pt" o:hralign="center" o:hrstd="t" o:hr="t" fillcolor="#a0a0a0" stroked="f"/>
        </w:pict>
      </w:r>
    </w:p>
    <w:p w14:paraId="4D708C69" w14:textId="77777777" w:rsidR="00134EB6" w:rsidRDefault="00134EB6" w:rsidP="00186FCD">
      <w:pPr>
        <w:rPr>
          <w:b/>
          <w:bCs/>
        </w:rPr>
      </w:pPr>
    </w:p>
    <w:p w14:paraId="19BBB851" w14:textId="549AB076" w:rsidR="00186FCD" w:rsidRPr="00E04949" w:rsidRDefault="00186FCD" w:rsidP="00186FCD">
      <w:pPr>
        <w:rPr>
          <w:b/>
          <w:bCs/>
        </w:rPr>
      </w:pPr>
      <w:r w:rsidRPr="00E04949">
        <w:rPr>
          <w:b/>
          <w:bCs/>
        </w:rPr>
        <w:t>Transfers</w:t>
      </w:r>
    </w:p>
    <w:p w14:paraId="519ACCB9" w14:textId="77777777" w:rsidR="00186FCD" w:rsidRPr="00E04949" w:rsidRDefault="00186FCD" w:rsidP="00186FCD">
      <w:pPr>
        <w:numPr>
          <w:ilvl w:val="0"/>
          <w:numId w:val="4"/>
        </w:numPr>
      </w:pPr>
      <w:r w:rsidRPr="00E04949">
        <w:t>Training Wallet credit is associated with an individual member account.</w:t>
      </w:r>
    </w:p>
    <w:p w14:paraId="3AACB21E" w14:textId="77777777" w:rsidR="00186FCD" w:rsidRPr="00E04949" w:rsidRDefault="00186FCD" w:rsidP="00186FCD">
      <w:pPr>
        <w:numPr>
          <w:ilvl w:val="0"/>
          <w:numId w:val="4"/>
        </w:numPr>
      </w:pPr>
      <w:r w:rsidRPr="00E04949">
        <w:t>Credit cannot normally be transferred to another member.</w:t>
      </w:r>
    </w:p>
    <w:p w14:paraId="0E3A0BBB" w14:textId="77777777" w:rsidR="00186FCD" w:rsidRPr="00E04949" w:rsidRDefault="00186FCD" w:rsidP="00186FCD">
      <w:pPr>
        <w:numPr>
          <w:ilvl w:val="0"/>
          <w:numId w:val="4"/>
        </w:numPr>
      </w:pPr>
      <w:r w:rsidRPr="00E04949">
        <w:t>The Committee may consider exceptions in exceptional circumstances.</w:t>
      </w:r>
    </w:p>
    <w:p w14:paraId="63E0CED0" w14:textId="77777777" w:rsidR="00186FCD" w:rsidRPr="00E04949" w:rsidRDefault="00000000" w:rsidP="00186FCD">
      <w:r>
        <w:pict w14:anchorId="18C0F7F5">
          <v:rect id="_x0000_i1029" style="width:0;height:1.5pt" o:hralign="center" o:hrstd="t" o:hr="t" fillcolor="#a0a0a0" stroked="f"/>
        </w:pict>
      </w:r>
    </w:p>
    <w:p w14:paraId="426ADF26" w14:textId="77777777" w:rsidR="00186FCD" w:rsidRPr="00E04949" w:rsidRDefault="00186FCD" w:rsidP="00186FCD">
      <w:pPr>
        <w:rPr>
          <w:b/>
          <w:bCs/>
        </w:rPr>
      </w:pPr>
      <w:r w:rsidRPr="00E04949">
        <w:rPr>
          <w:b/>
          <w:bCs/>
        </w:rPr>
        <w:t>Refund Requests</w:t>
      </w:r>
    </w:p>
    <w:p w14:paraId="18FF89A0" w14:textId="77777777" w:rsidR="00186FCD" w:rsidRPr="00E04949" w:rsidRDefault="00186FCD" w:rsidP="00186FCD">
      <w:pPr>
        <w:numPr>
          <w:ilvl w:val="0"/>
          <w:numId w:val="5"/>
        </w:numPr>
      </w:pPr>
      <w:r w:rsidRPr="00E04949">
        <w:t>Training Wallet credit is intended for future participation in club activities and is generally non-refundable.</w:t>
      </w:r>
    </w:p>
    <w:p w14:paraId="1E4F8A48" w14:textId="77777777" w:rsidR="00186FCD" w:rsidRPr="00E04949" w:rsidRDefault="00186FCD" w:rsidP="00186FCD">
      <w:pPr>
        <w:numPr>
          <w:ilvl w:val="0"/>
          <w:numId w:val="5"/>
        </w:numPr>
      </w:pPr>
      <w:r w:rsidRPr="00E04949">
        <w:t>Refund requests due to exceptional circumstances, such as long-term injury, relocation, or resignation from the club, may be submitted to the Committee for consideration.</w:t>
      </w:r>
    </w:p>
    <w:p w14:paraId="6C78A6BF" w14:textId="77777777" w:rsidR="00186FCD" w:rsidRPr="00E04949" w:rsidRDefault="00186FCD" w:rsidP="00186FCD">
      <w:pPr>
        <w:numPr>
          <w:ilvl w:val="0"/>
          <w:numId w:val="5"/>
        </w:numPr>
      </w:pPr>
      <w:r w:rsidRPr="00E04949">
        <w:t>Any approved refunds may be subject to administrative or payment processing costs incurred by the club.</w:t>
      </w:r>
    </w:p>
    <w:p w14:paraId="6BA1EF3C" w14:textId="77777777" w:rsidR="00186FCD" w:rsidRPr="00E04949" w:rsidRDefault="00000000" w:rsidP="00186FCD">
      <w:r>
        <w:pict w14:anchorId="3DF5319E">
          <v:rect id="_x0000_i1030" style="width:0;height:1.5pt" o:hralign="center" o:hrstd="t" o:hr="t" fillcolor="#a0a0a0" stroked="f"/>
        </w:pict>
      </w:r>
    </w:p>
    <w:p w14:paraId="3E63C8C2" w14:textId="77777777" w:rsidR="00186FCD" w:rsidRPr="00E04949" w:rsidRDefault="00186FCD" w:rsidP="00186FCD">
      <w:pPr>
        <w:rPr>
          <w:b/>
          <w:bCs/>
        </w:rPr>
      </w:pPr>
      <w:r w:rsidRPr="00E04949">
        <w:rPr>
          <w:b/>
          <w:bCs/>
        </w:rPr>
        <w:t>Account Management</w:t>
      </w:r>
    </w:p>
    <w:p w14:paraId="15198CFA" w14:textId="77777777" w:rsidR="00186FCD" w:rsidRPr="00E04949" w:rsidRDefault="00186FCD" w:rsidP="00186FCD">
      <w:pPr>
        <w:numPr>
          <w:ilvl w:val="0"/>
          <w:numId w:val="6"/>
        </w:numPr>
      </w:pPr>
      <w:r w:rsidRPr="00E04949">
        <w:t>Members are responsible for checking their wallet balance and transaction history.</w:t>
      </w:r>
    </w:p>
    <w:p w14:paraId="104205C6" w14:textId="77777777" w:rsidR="00186FCD" w:rsidRPr="00E04949" w:rsidRDefault="00186FCD" w:rsidP="00186FCD">
      <w:pPr>
        <w:numPr>
          <w:ilvl w:val="0"/>
          <w:numId w:val="6"/>
        </w:numPr>
      </w:pPr>
      <w:r w:rsidRPr="00E04949">
        <w:t>Any transaction queries should be raised with the Committee as soon as possible.</w:t>
      </w:r>
    </w:p>
    <w:p w14:paraId="4FE44430" w14:textId="77777777" w:rsidR="00186FCD" w:rsidRPr="00E04949" w:rsidRDefault="00186FCD" w:rsidP="00186FCD">
      <w:pPr>
        <w:numPr>
          <w:ilvl w:val="0"/>
          <w:numId w:val="6"/>
        </w:numPr>
      </w:pPr>
      <w:r w:rsidRPr="00E04949">
        <w:t>The club reserves the right to investigate and correct administrative errors where necessary.</w:t>
      </w:r>
    </w:p>
    <w:p w14:paraId="0318B551" w14:textId="77777777" w:rsidR="00186FCD" w:rsidRPr="00E04949" w:rsidRDefault="00000000" w:rsidP="00186FCD">
      <w:r>
        <w:pict w14:anchorId="027D5C69">
          <v:rect id="_x0000_i1031" style="width:0;height:1.5pt" o:hralign="center" o:hrstd="t" o:hr="t" fillcolor="#a0a0a0" stroked="f"/>
        </w:pict>
      </w:r>
    </w:p>
    <w:p w14:paraId="65F089AA" w14:textId="77777777" w:rsidR="00186FCD" w:rsidRPr="00E04949" w:rsidRDefault="00186FCD" w:rsidP="00186FCD">
      <w:pPr>
        <w:rPr>
          <w:b/>
          <w:bCs/>
        </w:rPr>
      </w:pPr>
      <w:r w:rsidRPr="00E04949">
        <w:rPr>
          <w:b/>
          <w:bCs/>
        </w:rPr>
        <w:t>Changes to the Policy</w:t>
      </w:r>
    </w:p>
    <w:p w14:paraId="57DE232A" w14:textId="77777777" w:rsidR="00186FCD" w:rsidRPr="00E04949" w:rsidRDefault="00186FCD" w:rsidP="00186FCD">
      <w:r w:rsidRPr="00E04949">
        <w:t>The club may update this policy from time to time to reflect operational requirements or improvements to the service. Members will be notified of any significant changes.</w:t>
      </w:r>
    </w:p>
    <w:p w14:paraId="7FF7DC05" w14:textId="77777777" w:rsidR="00186FCD" w:rsidRPr="00E04949" w:rsidRDefault="00000000" w:rsidP="00186FCD">
      <w:r>
        <w:pict w14:anchorId="1E4ECBBD">
          <v:rect id="_x0000_i1032" style="width:0;height:1.5pt" o:hralign="center" o:hrstd="t" o:hr="t" fillcolor="#a0a0a0" stroked="f"/>
        </w:pict>
      </w:r>
    </w:p>
    <w:p w14:paraId="62C09CE2" w14:textId="3B256B4E" w:rsidR="00186FCD" w:rsidRPr="00E04949" w:rsidRDefault="00186FCD" w:rsidP="00186FCD">
      <w:pPr>
        <w:rPr>
          <w:b/>
          <w:bCs/>
        </w:rPr>
      </w:pPr>
      <w:r w:rsidRPr="00E04949">
        <w:rPr>
          <w:b/>
          <w:bCs/>
        </w:rPr>
        <w:t xml:space="preserve"> "Fair and Simple" Rule for LBT</w:t>
      </w:r>
      <w:r>
        <w:rPr>
          <w:b/>
          <w:bCs/>
        </w:rPr>
        <w:t>ri</w:t>
      </w:r>
    </w:p>
    <w:p w14:paraId="124F67B1" w14:textId="77777777" w:rsidR="00186FCD" w:rsidRPr="00E04949" w:rsidRDefault="00186FCD" w:rsidP="00186FCD">
      <w:r w:rsidRPr="00E04949">
        <w:t>A good balance for members and the club is:</w:t>
      </w:r>
    </w:p>
    <w:p w14:paraId="0B499FC3" w14:textId="77777777" w:rsidR="00186FCD" w:rsidRPr="00E04949" w:rsidRDefault="00186FCD" w:rsidP="00186FCD">
      <w:r w:rsidRPr="00E04949">
        <w:rPr>
          <w:i/>
          <w:iCs/>
        </w:rPr>
        <w:t>Credit does not expire, club-cancelled sessions are automatically refunded to the wallet, member-cancelled sessions follow the session cancellation policy, and wallet refunds are only considered in exceptional circumstances.</w:t>
      </w:r>
    </w:p>
    <w:p w14:paraId="59778E94" w14:textId="77777777" w:rsidR="007457C4" w:rsidRDefault="007457C4"/>
    <w:p w14:paraId="40B0445A" w14:textId="77777777" w:rsidR="00BE56C5" w:rsidRDefault="00BE56C5"/>
    <w:sectPr w:rsidR="00BE56C5" w:rsidSect="008F5F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12BB2" w14:textId="77777777" w:rsidR="00B04FF5" w:rsidRDefault="00B04FF5" w:rsidP="00210424">
      <w:pPr>
        <w:spacing w:after="0" w:line="240" w:lineRule="auto"/>
      </w:pPr>
      <w:r>
        <w:separator/>
      </w:r>
    </w:p>
  </w:endnote>
  <w:endnote w:type="continuationSeparator" w:id="0">
    <w:p w14:paraId="254FDE0F" w14:textId="77777777" w:rsidR="00B04FF5" w:rsidRDefault="00B04FF5" w:rsidP="0021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ED087" w14:textId="77777777" w:rsidR="00075917" w:rsidRDefault="000759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4166E" w14:textId="15AAC55A" w:rsidR="00210424" w:rsidRDefault="00075917">
    <w:pPr>
      <w:pStyle w:val="Footer"/>
    </w:pPr>
    <w:r>
      <w:t>Reviewed  September</w:t>
    </w:r>
    <w:r w:rsidR="00EC64A2">
      <w:t xml:space="preserve"> 2026</w:t>
    </w:r>
    <w:r w:rsidR="00771C83">
      <w:t xml:space="preserve"> – The Committee</w:t>
    </w:r>
  </w:p>
  <w:p w14:paraId="7B571425" w14:textId="77777777" w:rsidR="00210424" w:rsidRDefault="002104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8190" w14:textId="77777777" w:rsidR="00075917" w:rsidRDefault="000759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17563" w14:textId="77777777" w:rsidR="00B04FF5" w:rsidRDefault="00B04FF5" w:rsidP="00210424">
      <w:pPr>
        <w:spacing w:after="0" w:line="240" w:lineRule="auto"/>
      </w:pPr>
      <w:r>
        <w:separator/>
      </w:r>
    </w:p>
  </w:footnote>
  <w:footnote w:type="continuationSeparator" w:id="0">
    <w:p w14:paraId="46C72BD5" w14:textId="77777777" w:rsidR="00B04FF5" w:rsidRDefault="00B04FF5" w:rsidP="00210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2897C" w14:textId="77777777" w:rsidR="00075917" w:rsidRDefault="000759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4B7F" w14:textId="77777777" w:rsidR="00075917" w:rsidRDefault="000759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AF8B" w14:textId="77777777" w:rsidR="00075917" w:rsidRDefault="000759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7F68"/>
    <w:multiLevelType w:val="multilevel"/>
    <w:tmpl w:val="2636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B75E9"/>
    <w:multiLevelType w:val="multilevel"/>
    <w:tmpl w:val="9088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CD54DE"/>
    <w:multiLevelType w:val="multilevel"/>
    <w:tmpl w:val="08D4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12FC7"/>
    <w:multiLevelType w:val="multilevel"/>
    <w:tmpl w:val="50543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CE69E1"/>
    <w:multiLevelType w:val="multilevel"/>
    <w:tmpl w:val="3F6C8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680064"/>
    <w:multiLevelType w:val="multilevel"/>
    <w:tmpl w:val="6E36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525733">
    <w:abstractNumId w:val="5"/>
  </w:num>
  <w:num w:numId="2" w16cid:durableId="1513752">
    <w:abstractNumId w:val="0"/>
  </w:num>
  <w:num w:numId="3" w16cid:durableId="1761413514">
    <w:abstractNumId w:val="4"/>
  </w:num>
  <w:num w:numId="4" w16cid:durableId="2027443397">
    <w:abstractNumId w:val="2"/>
  </w:num>
  <w:num w:numId="5" w16cid:durableId="1119761601">
    <w:abstractNumId w:val="3"/>
  </w:num>
  <w:num w:numId="6" w16cid:durableId="1249579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B8"/>
    <w:rsid w:val="0004360F"/>
    <w:rsid w:val="00075917"/>
    <w:rsid w:val="000B54C7"/>
    <w:rsid w:val="00134EB6"/>
    <w:rsid w:val="00186FCD"/>
    <w:rsid w:val="00210424"/>
    <w:rsid w:val="00357FB2"/>
    <w:rsid w:val="006C4A0B"/>
    <w:rsid w:val="006C760F"/>
    <w:rsid w:val="00707D64"/>
    <w:rsid w:val="007457C4"/>
    <w:rsid w:val="00771C83"/>
    <w:rsid w:val="00890865"/>
    <w:rsid w:val="008F5FFA"/>
    <w:rsid w:val="00927C9F"/>
    <w:rsid w:val="00A41FB8"/>
    <w:rsid w:val="00B04FF5"/>
    <w:rsid w:val="00BE56C5"/>
    <w:rsid w:val="00C16DE2"/>
    <w:rsid w:val="00EC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6A0C5"/>
  <w15:chartTrackingRefBased/>
  <w15:docId w15:val="{105331ED-A195-475A-B9F0-08BDFB453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FCD"/>
  </w:style>
  <w:style w:type="paragraph" w:styleId="Heading1">
    <w:name w:val="heading 1"/>
    <w:basedOn w:val="Normal"/>
    <w:next w:val="Normal"/>
    <w:link w:val="Heading1Char"/>
    <w:uiPriority w:val="9"/>
    <w:qFormat/>
    <w:rsid w:val="00A41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F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F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F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F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F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F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F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F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F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F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F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F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F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04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424"/>
  </w:style>
  <w:style w:type="paragraph" w:styleId="Footer">
    <w:name w:val="footer"/>
    <w:basedOn w:val="Normal"/>
    <w:link w:val="FooterChar"/>
    <w:uiPriority w:val="99"/>
    <w:unhideWhenUsed/>
    <w:rsid w:val="002104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2189</Characters>
  <Application>Microsoft Office Word</Application>
  <DocSecurity>0</DocSecurity>
  <Lines>61</Lines>
  <Paragraphs>33</Paragraphs>
  <ScaleCrop>false</ScaleCrop>
  <Company>easyJet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Amos</dc:creator>
  <cp:keywords/>
  <dc:description/>
  <cp:lastModifiedBy>Claire Amos</cp:lastModifiedBy>
  <cp:revision>14</cp:revision>
  <dcterms:created xsi:type="dcterms:W3CDTF">2026-09-27T12:31:00Z</dcterms:created>
  <dcterms:modified xsi:type="dcterms:W3CDTF">2026-10-06T18:09:00Z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938a0fa4-5f90-484e-b3ec-3fd299dff4b8</vt:lpwstr>
  </property>
</Properties>
</file>